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5E" w:rsidRPr="002B12ED" w:rsidRDefault="002267FA" w:rsidP="002267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L</w:t>
      </w:r>
      <w:r w:rsidR="00300DE9">
        <w:rPr>
          <w:rFonts w:ascii="Arial" w:hAnsi="Arial" w:cs="Arial"/>
          <w:sz w:val="20"/>
          <w:szCs w:val="20"/>
        </w:rPr>
        <w:t>’</w:t>
      </w:r>
      <w:r w:rsidRPr="002B12ED">
        <w:rPr>
          <w:rFonts w:ascii="Arial" w:hAnsi="Arial" w:cs="Arial"/>
          <w:sz w:val="20"/>
          <w:szCs w:val="20"/>
        </w:rPr>
        <w:t xml:space="preserve">objectif de ce TP est </w:t>
      </w:r>
      <w:r w:rsidR="0039385E" w:rsidRPr="002B12ED">
        <w:rPr>
          <w:rFonts w:ascii="Arial" w:hAnsi="Arial" w:cs="Arial"/>
          <w:sz w:val="20"/>
          <w:szCs w:val="20"/>
        </w:rPr>
        <w:t>de créer le parcours d</w:t>
      </w:r>
      <w:r w:rsidR="00300DE9">
        <w:rPr>
          <w:rFonts w:ascii="Arial" w:hAnsi="Arial" w:cs="Arial"/>
          <w:sz w:val="20"/>
          <w:szCs w:val="20"/>
        </w:rPr>
        <w:t>’</w:t>
      </w:r>
      <w:r w:rsidR="0039385E" w:rsidRPr="002B12ED">
        <w:rPr>
          <w:rFonts w:ascii="Arial" w:hAnsi="Arial" w:cs="Arial"/>
          <w:sz w:val="20"/>
          <w:szCs w:val="20"/>
        </w:rPr>
        <w:t xml:space="preserve">un personnage navigant sur </w:t>
      </w:r>
      <w:r w:rsidRPr="002B12ED">
        <w:rPr>
          <w:rFonts w:ascii="Arial" w:hAnsi="Arial" w:cs="Arial"/>
          <w:sz w:val="20"/>
          <w:szCs w:val="20"/>
        </w:rPr>
        <w:t>la Saône</w:t>
      </w:r>
      <w:r w:rsidR="0039385E" w:rsidRPr="002B12ED">
        <w:rPr>
          <w:rFonts w:ascii="Arial" w:hAnsi="Arial" w:cs="Arial"/>
          <w:sz w:val="20"/>
          <w:szCs w:val="20"/>
        </w:rPr>
        <w:t>.</w:t>
      </w:r>
    </w:p>
    <w:p w:rsidR="002267FA" w:rsidRPr="002B12ED" w:rsidRDefault="002267FA" w:rsidP="002267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385E" w:rsidRPr="002B12ED" w:rsidRDefault="0039385E" w:rsidP="002267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B12ED">
        <w:rPr>
          <w:rFonts w:ascii="Arial" w:hAnsi="Arial" w:cs="Arial"/>
          <w:sz w:val="20"/>
          <w:szCs w:val="20"/>
          <w:u w:val="single"/>
        </w:rPr>
        <w:t>1</w:t>
      </w:r>
      <w:r w:rsidRPr="002B12ED">
        <w:rPr>
          <w:rFonts w:ascii="Arial" w:hAnsi="Arial" w:cs="Arial"/>
          <w:sz w:val="20"/>
          <w:szCs w:val="20"/>
          <w:u w:val="single"/>
          <w:vertAlign w:val="superscript"/>
        </w:rPr>
        <w:t>re</w:t>
      </w:r>
      <w:r w:rsidRPr="002B12ED">
        <w:rPr>
          <w:rFonts w:ascii="Arial" w:hAnsi="Arial" w:cs="Arial"/>
          <w:sz w:val="20"/>
          <w:szCs w:val="20"/>
          <w:u w:val="single"/>
        </w:rPr>
        <w:t xml:space="preserve"> partie : </w:t>
      </w:r>
      <w:r w:rsidR="002B12ED">
        <w:rPr>
          <w:rFonts w:ascii="Arial" w:hAnsi="Arial" w:cs="Arial"/>
          <w:sz w:val="20"/>
          <w:szCs w:val="20"/>
          <w:u w:val="single"/>
        </w:rPr>
        <w:t>c</w:t>
      </w:r>
      <w:r w:rsidR="00E44277" w:rsidRPr="002B12ED">
        <w:rPr>
          <w:rFonts w:ascii="Arial" w:hAnsi="Arial" w:cs="Arial"/>
          <w:sz w:val="20"/>
          <w:szCs w:val="20"/>
          <w:u w:val="single"/>
        </w:rPr>
        <w:t>réer</w:t>
      </w:r>
      <w:r w:rsidRPr="002B12ED">
        <w:rPr>
          <w:rFonts w:ascii="Arial" w:hAnsi="Arial" w:cs="Arial"/>
          <w:sz w:val="20"/>
          <w:szCs w:val="20"/>
          <w:u w:val="single"/>
        </w:rPr>
        <w:t xml:space="preserve"> un fond d</w:t>
      </w:r>
      <w:r w:rsidR="00300DE9">
        <w:rPr>
          <w:rFonts w:ascii="Arial" w:hAnsi="Arial" w:cs="Arial"/>
          <w:sz w:val="20"/>
          <w:szCs w:val="20"/>
          <w:u w:val="single"/>
        </w:rPr>
        <w:t>’</w:t>
      </w:r>
      <w:r w:rsidRPr="002B12ED">
        <w:rPr>
          <w:rFonts w:ascii="Arial" w:hAnsi="Arial" w:cs="Arial"/>
          <w:sz w:val="20"/>
          <w:szCs w:val="20"/>
          <w:u w:val="single"/>
        </w:rPr>
        <w:t>écran et un personnage</w:t>
      </w:r>
    </w:p>
    <w:p w:rsidR="00EA76A3" w:rsidRPr="002B12ED" w:rsidRDefault="00EA76A3" w:rsidP="002267F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 xml:space="preserve">Importer un arrière-plan représentant </w:t>
      </w:r>
      <w:r w:rsidR="002267FA" w:rsidRPr="002B12ED">
        <w:rPr>
          <w:rFonts w:ascii="Arial" w:hAnsi="Arial" w:cs="Arial"/>
          <w:sz w:val="20"/>
          <w:szCs w:val="20"/>
        </w:rPr>
        <w:t>la Saône</w:t>
      </w:r>
      <w:r w:rsidRPr="002B12ED">
        <w:rPr>
          <w:rFonts w:ascii="Arial" w:hAnsi="Arial" w:cs="Arial"/>
          <w:sz w:val="20"/>
          <w:szCs w:val="20"/>
        </w:rPr>
        <w:t xml:space="preserve"> et ses méandres vus du ciel.</w:t>
      </w:r>
    </w:p>
    <w:p w:rsidR="0039385E" w:rsidRPr="002B12ED" w:rsidRDefault="00EA76A3" w:rsidP="002267F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 xml:space="preserve"> </w:t>
      </w:r>
      <w:r w:rsidR="0039385E" w:rsidRPr="002B12ED">
        <w:rPr>
          <w:rFonts w:ascii="Arial" w:hAnsi="Arial" w:cs="Arial"/>
          <w:sz w:val="20"/>
          <w:szCs w:val="20"/>
        </w:rPr>
        <w:t>Crée</w:t>
      </w:r>
      <w:r w:rsidR="00E44277" w:rsidRPr="002B12ED">
        <w:rPr>
          <w:rFonts w:ascii="Arial" w:hAnsi="Arial" w:cs="Arial"/>
          <w:sz w:val="20"/>
          <w:szCs w:val="20"/>
        </w:rPr>
        <w:t>r</w:t>
      </w:r>
      <w:r w:rsidR="0039385E" w:rsidRPr="002B12ED">
        <w:rPr>
          <w:rFonts w:ascii="Arial" w:hAnsi="Arial" w:cs="Arial"/>
          <w:sz w:val="20"/>
          <w:szCs w:val="20"/>
        </w:rPr>
        <w:t xml:space="preserve"> ensuite un personnage qui navig</w:t>
      </w:r>
      <w:r w:rsidR="002B28D3" w:rsidRPr="002B12ED">
        <w:rPr>
          <w:rFonts w:ascii="Arial" w:hAnsi="Arial" w:cs="Arial"/>
          <w:sz w:val="20"/>
          <w:szCs w:val="20"/>
        </w:rPr>
        <w:t xml:space="preserve">uera sur </w:t>
      </w:r>
      <w:r w:rsidR="002267FA" w:rsidRPr="002B12ED">
        <w:rPr>
          <w:rFonts w:ascii="Arial" w:hAnsi="Arial" w:cs="Arial"/>
          <w:sz w:val="20"/>
          <w:szCs w:val="20"/>
        </w:rPr>
        <w:t>cette rivière</w:t>
      </w:r>
      <w:r w:rsidR="002B28D3" w:rsidRPr="002B12ED">
        <w:rPr>
          <w:rFonts w:ascii="Arial" w:hAnsi="Arial" w:cs="Arial"/>
          <w:sz w:val="20"/>
          <w:szCs w:val="20"/>
        </w:rPr>
        <w:t xml:space="preserve"> (</w:t>
      </w:r>
      <w:r w:rsidR="00E44277" w:rsidRPr="002B12ED">
        <w:rPr>
          <w:rFonts w:ascii="Arial" w:hAnsi="Arial" w:cs="Arial"/>
          <w:sz w:val="20"/>
          <w:szCs w:val="20"/>
        </w:rPr>
        <w:t>exemple : bateau, poisson</w:t>
      </w:r>
      <w:r w:rsidR="0039385E" w:rsidRPr="002B12ED">
        <w:rPr>
          <w:rFonts w:ascii="Arial" w:hAnsi="Arial" w:cs="Arial"/>
          <w:sz w:val="20"/>
          <w:szCs w:val="20"/>
        </w:rPr>
        <w:t>…)</w:t>
      </w:r>
      <w:r w:rsidR="002267FA" w:rsidRPr="002B12ED">
        <w:rPr>
          <w:rFonts w:ascii="Arial" w:hAnsi="Arial" w:cs="Arial"/>
          <w:sz w:val="20"/>
          <w:szCs w:val="20"/>
        </w:rPr>
        <w:t>.</w:t>
      </w:r>
    </w:p>
    <w:p w:rsidR="002267FA" w:rsidRPr="002B12ED" w:rsidRDefault="002267FA" w:rsidP="002267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385E" w:rsidRPr="002B12ED" w:rsidRDefault="0039385E" w:rsidP="002267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B12ED">
        <w:rPr>
          <w:rFonts w:ascii="Arial" w:hAnsi="Arial" w:cs="Arial"/>
          <w:sz w:val="20"/>
          <w:szCs w:val="20"/>
          <w:u w:val="single"/>
        </w:rPr>
        <w:t>2</w:t>
      </w:r>
      <w:r w:rsidRPr="002B12ED">
        <w:rPr>
          <w:rFonts w:ascii="Arial" w:hAnsi="Arial" w:cs="Arial"/>
          <w:sz w:val="20"/>
          <w:szCs w:val="20"/>
          <w:u w:val="single"/>
          <w:vertAlign w:val="superscript"/>
        </w:rPr>
        <w:t>e</w:t>
      </w:r>
      <w:r w:rsidRPr="002B12ED">
        <w:rPr>
          <w:rFonts w:ascii="Arial" w:hAnsi="Arial" w:cs="Arial"/>
          <w:sz w:val="20"/>
          <w:szCs w:val="20"/>
          <w:u w:val="single"/>
        </w:rPr>
        <w:t xml:space="preserve"> partie : </w:t>
      </w:r>
      <w:r w:rsidR="002B12ED">
        <w:rPr>
          <w:rFonts w:ascii="Arial" w:hAnsi="Arial" w:cs="Arial"/>
          <w:sz w:val="20"/>
          <w:szCs w:val="20"/>
          <w:u w:val="single"/>
        </w:rPr>
        <w:t>c</w:t>
      </w:r>
      <w:r w:rsidRPr="002B12ED">
        <w:rPr>
          <w:rFonts w:ascii="Arial" w:hAnsi="Arial" w:cs="Arial"/>
          <w:sz w:val="20"/>
          <w:szCs w:val="20"/>
          <w:u w:val="single"/>
        </w:rPr>
        <w:t>réer les déplacements</w:t>
      </w:r>
    </w:p>
    <w:p w:rsidR="0039385E" w:rsidRPr="002B12ED" w:rsidRDefault="00E44277" w:rsidP="002267FA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Définir la position initiale du</w:t>
      </w:r>
      <w:r w:rsidR="0039385E" w:rsidRPr="002B12ED">
        <w:rPr>
          <w:rFonts w:ascii="Arial" w:hAnsi="Arial" w:cs="Arial"/>
          <w:sz w:val="20"/>
          <w:szCs w:val="20"/>
        </w:rPr>
        <w:t xml:space="preserve"> personnage</w:t>
      </w:r>
      <w:r w:rsidR="002267FA" w:rsidRPr="002B12ED">
        <w:rPr>
          <w:rFonts w:ascii="Arial" w:hAnsi="Arial" w:cs="Arial"/>
          <w:sz w:val="20"/>
          <w:szCs w:val="20"/>
        </w:rPr>
        <w:t>.</w:t>
      </w:r>
    </w:p>
    <w:p w:rsidR="0039385E" w:rsidRPr="002B12ED" w:rsidRDefault="00E44277" w:rsidP="002267FA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Créer</w:t>
      </w:r>
      <w:r w:rsidR="0039385E" w:rsidRPr="002B12ED">
        <w:rPr>
          <w:rFonts w:ascii="Arial" w:hAnsi="Arial" w:cs="Arial"/>
          <w:sz w:val="20"/>
          <w:szCs w:val="20"/>
        </w:rPr>
        <w:t xml:space="preserve"> des outils permettant de défin</w:t>
      </w:r>
      <w:r w:rsidR="002B28D3" w:rsidRPr="002B12ED">
        <w:rPr>
          <w:rFonts w:ascii="Arial" w:hAnsi="Arial" w:cs="Arial"/>
          <w:sz w:val="20"/>
          <w:szCs w:val="20"/>
        </w:rPr>
        <w:t>ir chacun de ses déplacements (</w:t>
      </w:r>
      <w:r w:rsidR="0039385E" w:rsidRPr="002B12ED">
        <w:rPr>
          <w:rFonts w:ascii="Arial" w:hAnsi="Arial" w:cs="Arial"/>
          <w:sz w:val="20"/>
          <w:szCs w:val="20"/>
        </w:rPr>
        <w:t>en haut, en bas, à gauche, à droite)</w:t>
      </w:r>
      <w:r w:rsidR="002267FA" w:rsidRPr="002B12ED">
        <w:rPr>
          <w:rFonts w:ascii="Arial" w:hAnsi="Arial" w:cs="Arial"/>
          <w:sz w:val="20"/>
          <w:szCs w:val="20"/>
        </w:rPr>
        <w:t>.</w:t>
      </w:r>
    </w:p>
    <w:p w:rsidR="0039385E" w:rsidRPr="002B12ED" w:rsidRDefault="00E44277" w:rsidP="002267FA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Tester</w:t>
      </w:r>
      <w:r w:rsidR="0039385E" w:rsidRPr="002B12ED">
        <w:rPr>
          <w:rFonts w:ascii="Arial" w:hAnsi="Arial" w:cs="Arial"/>
          <w:sz w:val="20"/>
          <w:szCs w:val="20"/>
        </w:rPr>
        <w:t xml:space="preserve"> chacun de ces nouveaux outils.</w:t>
      </w:r>
    </w:p>
    <w:p w:rsidR="002267FA" w:rsidRPr="002B12ED" w:rsidRDefault="002267FA" w:rsidP="002267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9385E" w:rsidRPr="002B12ED" w:rsidRDefault="0039385E" w:rsidP="002267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B12ED">
        <w:rPr>
          <w:rFonts w:ascii="Arial" w:hAnsi="Arial" w:cs="Arial"/>
          <w:sz w:val="20"/>
          <w:szCs w:val="20"/>
          <w:u w:val="single"/>
        </w:rPr>
        <w:t>3</w:t>
      </w:r>
      <w:r w:rsidRPr="002B12ED">
        <w:rPr>
          <w:rFonts w:ascii="Arial" w:hAnsi="Arial" w:cs="Arial"/>
          <w:sz w:val="20"/>
          <w:szCs w:val="20"/>
          <w:u w:val="single"/>
          <w:vertAlign w:val="superscript"/>
        </w:rPr>
        <w:t>e</w:t>
      </w:r>
      <w:r w:rsidR="002B12ED">
        <w:rPr>
          <w:rFonts w:ascii="Arial" w:hAnsi="Arial" w:cs="Arial"/>
          <w:sz w:val="20"/>
          <w:szCs w:val="20"/>
          <w:u w:val="single"/>
        </w:rPr>
        <w:t xml:space="preserve"> partie : n</w:t>
      </w:r>
      <w:r w:rsidRPr="002B12ED">
        <w:rPr>
          <w:rFonts w:ascii="Arial" w:hAnsi="Arial" w:cs="Arial"/>
          <w:sz w:val="20"/>
          <w:szCs w:val="20"/>
          <w:u w:val="single"/>
        </w:rPr>
        <w:t>e pas sortir de l</w:t>
      </w:r>
      <w:r w:rsidR="00300DE9">
        <w:rPr>
          <w:rFonts w:ascii="Arial" w:hAnsi="Arial" w:cs="Arial"/>
          <w:sz w:val="20"/>
          <w:szCs w:val="20"/>
          <w:u w:val="single"/>
        </w:rPr>
        <w:t>’</w:t>
      </w:r>
      <w:r w:rsidRPr="002B12ED">
        <w:rPr>
          <w:rFonts w:ascii="Arial" w:hAnsi="Arial" w:cs="Arial"/>
          <w:sz w:val="20"/>
          <w:szCs w:val="20"/>
          <w:u w:val="single"/>
        </w:rPr>
        <w:t>eau</w:t>
      </w:r>
    </w:p>
    <w:p w:rsidR="0039385E" w:rsidRPr="002B12ED" w:rsidRDefault="0039385E" w:rsidP="002267F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Créer un</w:t>
      </w:r>
      <w:r w:rsidR="00535E9F" w:rsidRPr="002B12ED">
        <w:rPr>
          <w:rFonts w:ascii="Arial" w:hAnsi="Arial" w:cs="Arial"/>
          <w:sz w:val="20"/>
          <w:szCs w:val="20"/>
        </w:rPr>
        <w:t xml:space="preserve"> capteur indiquant que si </w:t>
      </w:r>
      <w:r w:rsidR="00E44277" w:rsidRPr="002B12ED">
        <w:rPr>
          <w:rFonts w:ascii="Arial" w:hAnsi="Arial" w:cs="Arial"/>
          <w:sz w:val="20"/>
          <w:szCs w:val="20"/>
        </w:rPr>
        <w:t>le</w:t>
      </w:r>
      <w:r w:rsidR="00535E9F" w:rsidRPr="002B12ED">
        <w:rPr>
          <w:rFonts w:ascii="Arial" w:hAnsi="Arial" w:cs="Arial"/>
          <w:sz w:val="20"/>
          <w:szCs w:val="20"/>
        </w:rPr>
        <w:t xml:space="preserve"> personnage sort de l</w:t>
      </w:r>
      <w:r w:rsidR="00300DE9">
        <w:rPr>
          <w:rFonts w:ascii="Arial" w:hAnsi="Arial" w:cs="Arial"/>
          <w:sz w:val="20"/>
          <w:szCs w:val="20"/>
        </w:rPr>
        <w:t>’</w:t>
      </w:r>
      <w:r w:rsidR="00535E9F" w:rsidRPr="002B12ED">
        <w:rPr>
          <w:rFonts w:ascii="Arial" w:hAnsi="Arial" w:cs="Arial"/>
          <w:sz w:val="20"/>
          <w:szCs w:val="20"/>
        </w:rPr>
        <w:t xml:space="preserve">eau, </w:t>
      </w:r>
      <w:r w:rsidR="00E44277" w:rsidRPr="002B12ED">
        <w:rPr>
          <w:rFonts w:ascii="Arial" w:hAnsi="Arial" w:cs="Arial"/>
          <w:sz w:val="20"/>
          <w:szCs w:val="20"/>
        </w:rPr>
        <w:t>on entend</w:t>
      </w:r>
      <w:r w:rsidR="00535E9F" w:rsidRPr="002B12ED">
        <w:rPr>
          <w:rFonts w:ascii="Arial" w:hAnsi="Arial" w:cs="Arial"/>
          <w:sz w:val="20"/>
          <w:szCs w:val="20"/>
        </w:rPr>
        <w:t xml:space="preserve"> un son.</w:t>
      </w:r>
    </w:p>
    <w:p w:rsidR="002267FA" w:rsidRPr="002B12ED" w:rsidRDefault="002267FA" w:rsidP="002267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35E9F" w:rsidRPr="002B12ED" w:rsidRDefault="00535E9F" w:rsidP="002267F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B12ED">
        <w:rPr>
          <w:rFonts w:ascii="Arial" w:hAnsi="Arial" w:cs="Arial"/>
          <w:sz w:val="20"/>
          <w:szCs w:val="20"/>
          <w:u w:val="single"/>
        </w:rPr>
        <w:t>4</w:t>
      </w:r>
      <w:r w:rsidRPr="002B12ED">
        <w:rPr>
          <w:rFonts w:ascii="Arial" w:hAnsi="Arial" w:cs="Arial"/>
          <w:sz w:val="20"/>
          <w:szCs w:val="20"/>
          <w:u w:val="single"/>
          <w:vertAlign w:val="superscript"/>
        </w:rPr>
        <w:t>e</w:t>
      </w:r>
      <w:r w:rsidRPr="002B12ED">
        <w:rPr>
          <w:rFonts w:ascii="Arial" w:hAnsi="Arial" w:cs="Arial"/>
          <w:sz w:val="20"/>
          <w:szCs w:val="20"/>
          <w:u w:val="single"/>
        </w:rPr>
        <w:t xml:space="preserve"> partie :</w:t>
      </w:r>
      <w:r w:rsidR="002B28D3" w:rsidRPr="002B12ED">
        <w:rPr>
          <w:rFonts w:ascii="Arial" w:hAnsi="Arial" w:cs="Arial"/>
          <w:sz w:val="20"/>
          <w:szCs w:val="20"/>
          <w:u w:val="single"/>
        </w:rPr>
        <w:t xml:space="preserve"> </w:t>
      </w:r>
      <w:r w:rsidR="002B12ED">
        <w:rPr>
          <w:rFonts w:ascii="Arial" w:hAnsi="Arial" w:cs="Arial"/>
          <w:sz w:val="20"/>
          <w:szCs w:val="20"/>
          <w:u w:val="single"/>
        </w:rPr>
        <w:t>p</w:t>
      </w:r>
      <w:r w:rsidRPr="002B12ED">
        <w:rPr>
          <w:rFonts w:ascii="Arial" w:hAnsi="Arial" w:cs="Arial"/>
          <w:sz w:val="20"/>
          <w:szCs w:val="20"/>
          <w:u w:val="single"/>
        </w:rPr>
        <w:t>rolongement</w:t>
      </w:r>
      <w:r w:rsidR="00E44277" w:rsidRPr="002B12ED">
        <w:rPr>
          <w:rFonts w:ascii="Arial" w:hAnsi="Arial" w:cs="Arial"/>
          <w:sz w:val="20"/>
          <w:szCs w:val="20"/>
          <w:u w:val="single"/>
        </w:rPr>
        <w:t xml:space="preserve"> possible</w:t>
      </w:r>
    </w:p>
    <w:p w:rsidR="00535E9F" w:rsidRPr="002B12ED" w:rsidRDefault="00E44277" w:rsidP="002267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R</w:t>
      </w:r>
      <w:r w:rsidR="00535E9F" w:rsidRPr="002B12ED">
        <w:rPr>
          <w:rFonts w:ascii="Arial" w:hAnsi="Arial" w:cs="Arial"/>
          <w:sz w:val="20"/>
          <w:szCs w:val="20"/>
        </w:rPr>
        <w:t>ajouter un chronomètre afin de réaliser le parcours le plus rapidement possible. Il est aussi possible de faire revenir le personnage au début lorsqu</w:t>
      </w:r>
      <w:r w:rsidR="00300DE9">
        <w:rPr>
          <w:rFonts w:ascii="Arial" w:hAnsi="Arial" w:cs="Arial"/>
          <w:sz w:val="20"/>
          <w:szCs w:val="20"/>
        </w:rPr>
        <w:t>’</w:t>
      </w:r>
      <w:r w:rsidR="00535E9F" w:rsidRPr="002B12ED">
        <w:rPr>
          <w:rFonts w:ascii="Arial" w:hAnsi="Arial" w:cs="Arial"/>
          <w:sz w:val="20"/>
          <w:szCs w:val="20"/>
        </w:rPr>
        <w:t>il sort de l</w:t>
      </w:r>
      <w:r w:rsidR="00300DE9">
        <w:rPr>
          <w:rFonts w:ascii="Arial" w:hAnsi="Arial" w:cs="Arial"/>
          <w:sz w:val="20"/>
          <w:szCs w:val="20"/>
        </w:rPr>
        <w:t>’</w:t>
      </w:r>
      <w:r w:rsidR="00535E9F" w:rsidRPr="002B12ED">
        <w:rPr>
          <w:rFonts w:ascii="Arial" w:hAnsi="Arial" w:cs="Arial"/>
          <w:sz w:val="20"/>
          <w:szCs w:val="20"/>
        </w:rPr>
        <w:t>eau.</w:t>
      </w:r>
    </w:p>
    <w:p w:rsidR="002267FA" w:rsidRPr="002B12ED" w:rsidRDefault="002267FA">
      <w:pPr>
        <w:rPr>
          <w:rFonts w:ascii="Arial" w:hAnsi="Arial" w:cs="Arial"/>
          <w:sz w:val="20"/>
          <w:szCs w:val="20"/>
        </w:rPr>
        <w:sectPr w:rsidR="002267FA" w:rsidRPr="002B12ED" w:rsidSect="00E44277">
          <w:headerReference w:type="default" r:id="rId7"/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</w:p>
    <w:p w:rsidR="002B28D3" w:rsidRPr="002B12ED" w:rsidRDefault="002B28D3" w:rsidP="002267FA">
      <w:pPr>
        <w:spacing w:after="0"/>
        <w:rPr>
          <w:rFonts w:ascii="Arial" w:hAnsi="Arial" w:cs="Arial"/>
          <w:sz w:val="20"/>
          <w:szCs w:val="20"/>
        </w:rPr>
      </w:pPr>
    </w:p>
    <w:p w:rsidR="002B28D3" w:rsidRPr="002B12ED" w:rsidRDefault="002B28D3" w:rsidP="002267FA">
      <w:pPr>
        <w:spacing w:after="0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L</w:t>
      </w:r>
      <w:r w:rsidR="00300DE9">
        <w:rPr>
          <w:rFonts w:ascii="Arial" w:hAnsi="Arial" w:cs="Arial"/>
          <w:sz w:val="20"/>
          <w:szCs w:val="20"/>
        </w:rPr>
        <w:t>’</w:t>
      </w:r>
      <w:r w:rsidRPr="002B12ED">
        <w:rPr>
          <w:rFonts w:ascii="Arial" w:hAnsi="Arial" w:cs="Arial"/>
          <w:sz w:val="20"/>
          <w:szCs w:val="20"/>
        </w:rPr>
        <w:t xml:space="preserve">objectif de ce TP est de </w:t>
      </w:r>
      <w:r w:rsidR="002267FA" w:rsidRPr="002B12ED">
        <w:rPr>
          <w:rFonts w:ascii="Arial" w:hAnsi="Arial" w:cs="Arial"/>
          <w:sz w:val="20"/>
          <w:szCs w:val="20"/>
        </w:rPr>
        <w:t xml:space="preserve">faire </w:t>
      </w:r>
      <w:r w:rsidR="00F749CA" w:rsidRPr="002B12ED">
        <w:rPr>
          <w:rFonts w:ascii="Arial" w:hAnsi="Arial" w:cs="Arial"/>
          <w:sz w:val="20"/>
          <w:szCs w:val="20"/>
        </w:rPr>
        <w:t>découvrir</w:t>
      </w:r>
      <w:r w:rsidRPr="002B12ED">
        <w:rPr>
          <w:rFonts w:ascii="Arial" w:hAnsi="Arial" w:cs="Arial"/>
          <w:sz w:val="20"/>
          <w:szCs w:val="20"/>
        </w:rPr>
        <w:t xml:space="preserve"> </w:t>
      </w:r>
      <w:r w:rsidR="002267FA" w:rsidRPr="002B12ED">
        <w:rPr>
          <w:rFonts w:ascii="Arial" w:hAnsi="Arial" w:cs="Arial"/>
          <w:sz w:val="20"/>
          <w:szCs w:val="20"/>
        </w:rPr>
        <w:t xml:space="preserve">quelques-unes des fonctionnalités de </w:t>
      </w:r>
      <w:r w:rsidR="00F749CA" w:rsidRPr="002B12ED">
        <w:rPr>
          <w:rFonts w:ascii="Arial" w:hAnsi="Arial" w:cs="Arial"/>
          <w:sz w:val="20"/>
          <w:szCs w:val="20"/>
        </w:rPr>
        <w:t>SCRATCH</w:t>
      </w:r>
      <w:r w:rsidR="002267FA" w:rsidRPr="002B12ED">
        <w:rPr>
          <w:rFonts w:ascii="Arial" w:hAnsi="Arial" w:cs="Arial"/>
          <w:sz w:val="20"/>
          <w:szCs w:val="20"/>
        </w:rPr>
        <w:t xml:space="preserve"> aux élèves</w:t>
      </w:r>
      <w:r w:rsidRPr="002B12ED">
        <w:rPr>
          <w:rFonts w:ascii="Arial" w:hAnsi="Arial" w:cs="Arial"/>
          <w:sz w:val="20"/>
          <w:szCs w:val="20"/>
        </w:rPr>
        <w:t>.</w:t>
      </w:r>
    </w:p>
    <w:p w:rsidR="002267FA" w:rsidRPr="002B12ED" w:rsidRDefault="002267FA" w:rsidP="002267FA">
      <w:pPr>
        <w:spacing w:after="0"/>
        <w:rPr>
          <w:rFonts w:ascii="Arial" w:hAnsi="Arial" w:cs="Arial"/>
          <w:b/>
          <w:sz w:val="20"/>
          <w:szCs w:val="20"/>
        </w:rPr>
      </w:pPr>
    </w:p>
    <w:p w:rsidR="002B28D3" w:rsidRPr="002B12ED" w:rsidRDefault="00E44277" w:rsidP="002267FA">
      <w:pPr>
        <w:spacing w:after="0"/>
        <w:rPr>
          <w:rFonts w:ascii="Arial" w:hAnsi="Arial" w:cs="Arial"/>
          <w:b/>
          <w:sz w:val="20"/>
          <w:szCs w:val="20"/>
        </w:rPr>
      </w:pPr>
      <w:r w:rsidRPr="002B12ED">
        <w:rPr>
          <w:rFonts w:ascii="Arial" w:hAnsi="Arial" w:cs="Arial"/>
          <w:b/>
          <w:sz w:val="20"/>
          <w:szCs w:val="20"/>
        </w:rPr>
        <w:t>Modalités</w:t>
      </w:r>
    </w:p>
    <w:p w:rsidR="002B28D3" w:rsidRPr="002B12ED" w:rsidRDefault="002B28D3" w:rsidP="002267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En TP informatique, une heure</w:t>
      </w:r>
      <w:r w:rsidR="00E44277" w:rsidRPr="002B12ED">
        <w:rPr>
          <w:rFonts w:ascii="Arial" w:hAnsi="Arial" w:cs="Arial"/>
          <w:sz w:val="20"/>
          <w:szCs w:val="20"/>
        </w:rPr>
        <w:t xml:space="preserve"> après une présentation en cla</w:t>
      </w:r>
      <w:r w:rsidR="002B12ED">
        <w:rPr>
          <w:rFonts w:ascii="Arial" w:hAnsi="Arial" w:cs="Arial"/>
          <w:sz w:val="20"/>
          <w:szCs w:val="20"/>
        </w:rPr>
        <w:t>sse entière à l</w:t>
      </w:r>
      <w:r w:rsidR="00300DE9">
        <w:rPr>
          <w:rFonts w:ascii="Arial" w:hAnsi="Arial" w:cs="Arial"/>
          <w:sz w:val="20"/>
          <w:szCs w:val="20"/>
        </w:rPr>
        <w:t>’</w:t>
      </w:r>
      <w:r w:rsidR="002B12ED">
        <w:rPr>
          <w:rFonts w:ascii="Arial" w:hAnsi="Arial" w:cs="Arial"/>
          <w:sz w:val="20"/>
          <w:szCs w:val="20"/>
        </w:rPr>
        <w:t>aide d</w:t>
      </w:r>
      <w:r w:rsidR="00300DE9">
        <w:rPr>
          <w:rFonts w:ascii="Arial" w:hAnsi="Arial" w:cs="Arial"/>
          <w:sz w:val="20"/>
          <w:szCs w:val="20"/>
        </w:rPr>
        <w:t>’</w:t>
      </w:r>
      <w:r w:rsidR="002B12ED">
        <w:rPr>
          <w:rFonts w:ascii="Arial" w:hAnsi="Arial" w:cs="Arial"/>
          <w:sz w:val="20"/>
          <w:szCs w:val="20"/>
        </w:rPr>
        <w:t xml:space="preserve">un vidéo </w:t>
      </w:r>
      <w:r w:rsidR="00E44277" w:rsidRPr="002B12ED">
        <w:rPr>
          <w:rFonts w:ascii="Arial" w:hAnsi="Arial" w:cs="Arial"/>
          <w:sz w:val="20"/>
          <w:szCs w:val="20"/>
        </w:rPr>
        <w:t>projecteur des principales fonctionnalités de l</w:t>
      </w:r>
      <w:r w:rsidR="00300DE9">
        <w:rPr>
          <w:rFonts w:ascii="Arial" w:hAnsi="Arial" w:cs="Arial"/>
          <w:sz w:val="20"/>
          <w:szCs w:val="20"/>
        </w:rPr>
        <w:t>’</w:t>
      </w:r>
      <w:r w:rsidR="00E44277" w:rsidRPr="002B12ED">
        <w:rPr>
          <w:rFonts w:ascii="Arial" w:hAnsi="Arial" w:cs="Arial"/>
          <w:sz w:val="20"/>
          <w:szCs w:val="20"/>
        </w:rPr>
        <w:t>application.</w:t>
      </w:r>
    </w:p>
    <w:p w:rsidR="002267FA" w:rsidRPr="002B12ED" w:rsidRDefault="002267FA" w:rsidP="002267FA">
      <w:pPr>
        <w:spacing w:after="0"/>
        <w:rPr>
          <w:rFonts w:ascii="Arial" w:hAnsi="Arial" w:cs="Arial"/>
          <w:b/>
          <w:sz w:val="20"/>
          <w:szCs w:val="20"/>
        </w:rPr>
      </w:pPr>
    </w:p>
    <w:p w:rsidR="00D37DE3" w:rsidRPr="002B12ED" w:rsidRDefault="00E44277" w:rsidP="002267FA">
      <w:pPr>
        <w:spacing w:after="0"/>
        <w:rPr>
          <w:rFonts w:ascii="Arial" w:hAnsi="Arial" w:cs="Arial"/>
          <w:b/>
          <w:sz w:val="20"/>
          <w:szCs w:val="20"/>
        </w:rPr>
      </w:pPr>
      <w:r w:rsidRPr="002B12ED">
        <w:rPr>
          <w:rFonts w:ascii="Arial" w:hAnsi="Arial" w:cs="Arial"/>
          <w:b/>
          <w:sz w:val="20"/>
          <w:szCs w:val="20"/>
        </w:rPr>
        <w:t>Mise en œuvre</w:t>
      </w:r>
    </w:p>
    <w:p w:rsidR="00D37DE3" w:rsidRPr="002B12ED" w:rsidRDefault="00B14526" w:rsidP="002267FA">
      <w:pPr>
        <w:spacing w:after="0"/>
        <w:rPr>
          <w:rFonts w:ascii="Arial" w:hAnsi="Arial" w:cs="Arial"/>
          <w:sz w:val="20"/>
          <w:szCs w:val="20"/>
          <w:u w:val="single"/>
        </w:rPr>
      </w:pPr>
      <w:bookmarkStart w:id="0" w:name="_GoBack"/>
      <w:r w:rsidRPr="002B12E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8255</wp:posOffset>
            </wp:positionV>
            <wp:extent cx="3529965" cy="22294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37DE3" w:rsidRPr="002B12ED">
        <w:rPr>
          <w:rFonts w:ascii="Arial" w:hAnsi="Arial" w:cs="Arial"/>
          <w:sz w:val="20"/>
          <w:szCs w:val="20"/>
          <w:u w:val="single"/>
        </w:rPr>
        <w:t>1</w:t>
      </w:r>
      <w:r w:rsidR="00D37DE3" w:rsidRPr="002B12ED">
        <w:rPr>
          <w:rFonts w:ascii="Arial" w:hAnsi="Arial" w:cs="Arial"/>
          <w:sz w:val="20"/>
          <w:szCs w:val="20"/>
          <w:u w:val="single"/>
          <w:vertAlign w:val="superscript"/>
        </w:rPr>
        <w:t>re</w:t>
      </w:r>
      <w:r w:rsidR="00D37DE3" w:rsidRPr="002B12ED">
        <w:rPr>
          <w:rFonts w:ascii="Arial" w:hAnsi="Arial" w:cs="Arial"/>
          <w:sz w:val="20"/>
          <w:szCs w:val="20"/>
          <w:u w:val="single"/>
        </w:rPr>
        <w:t xml:space="preserve"> partie :</w:t>
      </w:r>
    </w:p>
    <w:p w:rsidR="00D37DE3" w:rsidRPr="002B12ED" w:rsidRDefault="00EA76A3" w:rsidP="00B1452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Après avoir importé une image q</w:t>
      </w:r>
      <w:r w:rsidR="00F749CA" w:rsidRPr="002B12ED">
        <w:rPr>
          <w:rFonts w:ascii="Arial" w:hAnsi="Arial" w:cs="Arial"/>
          <w:sz w:val="20"/>
          <w:szCs w:val="20"/>
        </w:rPr>
        <w:t>ui sera votre arrière-plan, pour</w:t>
      </w:r>
      <w:r w:rsidRPr="002B12ED">
        <w:rPr>
          <w:rFonts w:ascii="Arial" w:hAnsi="Arial" w:cs="Arial"/>
          <w:sz w:val="20"/>
          <w:szCs w:val="20"/>
        </w:rPr>
        <w:t xml:space="preserve"> faciliter </w:t>
      </w:r>
      <w:r w:rsidR="00D37DE3" w:rsidRPr="002B12ED">
        <w:rPr>
          <w:rFonts w:ascii="Arial" w:hAnsi="Arial" w:cs="Arial"/>
          <w:sz w:val="20"/>
          <w:szCs w:val="20"/>
        </w:rPr>
        <w:t>le travail de la 3</w:t>
      </w:r>
      <w:r w:rsidR="00D37DE3" w:rsidRPr="002B12ED">
        <w:rPr>
          <w:rFonts w:ascii="Arial" w:hAnsi="Arial" w:cs="Arial"/>
          <w:sz w:val="20"/>
          <w:szCs w:val="20"/>
          <w:vertAlign w:val="superscript"/>
        </w:rPr>
        <w:t>e</w:t>
      </w:r>
      <w:r w:rsidR="00D37DE3" w:rsidRPr="002B12ED">
        <w:rPr>
          <w:rFonts w:ascii="Arial" w:hAnsi="Arial" w:cs="Arial"/>
          <w:sz w:val="20"/>
          <w:szCs w:val="20"/>
        </w:rPr>
        <w:t xml:space="preserve"> partie, il est conseillé de </w:t>
      </w:r>
      <w:r w:rsidRPr="002B12ED">
        <w:rPr>
          <w:rFonts w:ascii="Arial" w:hAnsi="Arial" w:cs="Arial"/>
          <w:sz w:val="20"/>
          <w:szCs w:val="20"/>
        </w:rPr>
        <w:t>repasser d</w:t>
      </w:r>
      <w:r w:rsidR="00300DE9">
        <w:rPr>
          <w:rFonts w:ascii="Arial" w:hAnsi="Arial" w:cs="Arial"/>
          <w:sz w:val="20"/>
          <w:szCs w:val="20"/>
        </w:rPr>
        <w:t>’</w:t>
      </w:r>
      <w:r w:rsidRPr="002B12ED">
        <w:rPr>
          <w:rFonts w:ascii="Arial" w:hAnsi="Arial" w:cs="Arial"/>
          <w:sz w:val="20"/>
          <w:szCs w:val="20"/>
        </w:rPr>
        <w:t xml:space="preserve">une couleur unique le contour </w:t>
      </w:r>
      <w:r w:rsidR="00B14526" w:rsidRPr="002B12ED">
        <w:rPr>
          <w:rFonts w:ascii="Arial" w:hAnsi="Arial" w:cs="Arial"/>
          <w:sz w:val="20"/>
          <w:szCs w:val="20"/>
        </w:rPr>
        <w:t>de la rivière</w:t>
      </w:r>
      <w:r w:rsidRPr="002B12ED">
        <w:rPr>
          <w:rFonts w:ascii="Arial" w:hAnsi="Arial" w:cs="Arial"/>
          <w:sz w:val="20"/>
          <w:szCs w:val="20"/>
        </w:rPr>
        <w:t xml:space="preserve">. De la même manière, le contour de votre personnage </w:t>
      </w:r>
      <w:r w:rsidR="00BF402B" w:rsidRPr="002B12ED">
        <w:rPr>
          <w:rFonts w:ascii="Arial" w:hAnsi="Arial" w:cs="Arial"/>
          <w:sz w:val="20"/>
          <w:szCs w:val="20"/>
        </w:rPr>
        <w:t>sera aussi d</w:t>
      </w:r>
      <w:r w:rsidR="00300DE9">
        <w:rPr>
          <w:rFonts w:ascii="Arial" w:hAnsi="Arial" w:cs="Arial"/>
          <w:sz w:val="20"/>
          <w:szCs w:val="20"/>
        </w:rPr>
        <w:t>’</w:t>
      </w:r>
      <w:r w:rsidR="00BF402B" w:rsidRPr="002B12ED">
        <w:rPr>
          <w:rFonts w:ascii="Arial" w:hAnsi="Arial" w:cs="Arial"/>
          <w:sz w:val="20"/>
          <w:szCs w:val="20"/>
        </w:rPr>
        <w:t>une même</w:t>
      </w:r>
      <w:r w:rsidR="00D37DE3" w:rsidRPr="002B12ED">
        <w:rPr>
          <w:rFonts w:ascii="Arial" w:hAnsi="Arial" w:cs="Arial"/>
          <w:sz w:val="20"/>
          <w:szCs w:val="20"/>
        </w:rPr>
        <w:t xml:space="preserve"> couleur</w:t>
      </w:r>
      <w:r w:rsidR="002B12ED">
        <w:rPr>
          <w:rFonts w:ascii="Arial" w:hAnsi="Arial" w:cs="Arial"/>
          <w:sz w:val="20"/>
          <w:szCs w:val="20"/>
        </w:rPr>
        <w:t>.</w:t>
      </w:r>
    </w:p>
    <w:p w:rsidR="00EA76A3" w:rsidRPr="002B12ED" w:rsidRDefault="00EA76A3" w:rsidP="002267FA">
      <w:pPr>
        <w:spacing w:after="0"/>
        <w:rPr>
          <w:rFonts w:ascii="Arial" w:hAnsi="Arial" w:cs="Arial"/>
          <w:sz w:val="20"/>
          <w:szCs w:val="20"/>
        </w:rPr>
      </w:pPr>
    </w:p>
    <w:p w:rsidR="00B14526" w:rsidRPr="002B12ED" w:rsidRDefault="00B14526" w:rsidP="002267FA">
      <w:pPr>
        <w:spacing w:after="0"/>
        <w:rPr>
          <w:rFonts w:ascii="Arial" w:hAnsi="Arial" w:cs="Arial"/>
          <w:sz w:val="20"/>
          <w:szCs w:val="20"/>
        </w:rPr>
      </w:pPr>
    </w:p>
    <w:p w:rsidR="002267FA" w:rsidRPr="002B12ED" w:rsidRDefault="002267FA" w:rsidP="002267FA">
      <w:pPr>
        <w:spacing w:after="0"/>
        <w:rPr>
          <w:rFonts w:ascii="Arial" w:hAnsi="Arial" w:cs="Arial"/>
          <w:sz w:val="20"/>
          <w:szCs w:val="20"/>
        </w:rPr>
      </w:pPr>
    </w:p>
    <w:p w:rsidR="00BF402B" w:rsidRPr="002B12ED" w:rsidRDefault="00BF402B" w:rsidP="00D37DE3">
      <w:pPr>
        <w:rPr>
          <w:rFonts w:ascii="Arial" w:hAnsi="Arial" w:cs="Arial"/>
          <w:sz w:val="20"/>
          <w:szCs w:val="20"/>
          <w:u w:val="single"/>
        </w:rPr>
      </w:pPr>
      <w:r w:rsidRPr="002B12ED">
        <w:rPr>
          <w:rFonts w:ascii="Arial" w:hAnsi="Arial" w:cs="Arial"/>
          <w:sz w:val="20"/>
          <w:szCs w:val="20"/>
          <w:u w:val="single"/>
        </w:rPr>
        <w:t>2</w:t>
      </w:r>
      <w:r w:rsidRPr="002B12ED">
        <w:rPr>
          <w:rFonts w:ascii="Arial" w:hAnsi="Arial" w:cs="Arial"/>
          <w:sz w:val="20"/>
          <w:szCs w:val="20"/>
          <w:u w:val="single"/>
          <w:vertAlign w:val="superscript"/>
        </w:rPr>
        <w:t>e</w:t>
      </w:r>
      <w:r w:rsidRPr="002B12ED">
        <w:rPr>
          <w:rFonts w:ascii="Arial" w:hAnsi="Arial" w:cs="Arial"/>
          <w:sz w:val="20"/>
          <w:szCs w:val="20"/>
          <w:u w:val="single"/>
        </w:rPr>
        <w:t xml:space="preserve"> partie :</w:t>
      </w:r>
    </w:p>
    <w:p w:rsidR="00BF402B" w:rsidRPr="002B12ED" w:rsidRDefault="002B12ED" w:rsidP="00BF402B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165735</wp:posOffset>
            </wp:positionV>
            <wp:extent cx="1379855" cy="770890"/>
            <wp:effectExtent l="1905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02B" w:rsidRPr="002B12ED">
        <w:rPr>
          <w:rFonts w:ascii="Arial" w:hAnsi="Arial" w:cs="Arial"/>
          <w:sz w:val="20"/>
          <w:szCs w:val="20"/>
        </w:rPr>
        <w:t>Pour défin</w:t>
      </w:r>
      <w:r>
        <w:rPr>
          <w:rFonts w:ascii="Arial" w:hAnsi="Arial" w:cs="Arial"/>
          <w:sz w:val="20"/>
          <w:szCs w:val="20"/>
        </w:rPr>
        <w:t>ir la position initiale de votre personnage, utilisez</w:t>
      </w:r>
      <w:r w:rsidR="00BF402B" w:rsidRPr="002B12ED">
        <w:rPr>
          <w:rFonts w:ascii="Arial" w:hAnsi="Arial" w:cs="Arial"/>
          <w:sz w:val="20"/>
          <w:szCs w:val="20"/>
        </w:rPr>
        <w:t> :</w:t>
      </w:r>
    </w:p>
    <w:p w:rsidR="002B12ED" w:rsidRDefault="002B12ED" w:rsidP="00B14526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2B12ED" w:rsidRDefault="002B12ED" w:rsidP="00B14526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BF402B" w:rsidRPr="002B12ED" w:rsidRDefault="00BF402B" w:rsidP="00B14526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Ainsi, lorsque vous cliquerez sur le drapeau vert, le personnage reviendra dans sa position d</w:t>
      </w:r>
      <w:r w:rsidR="00300DE9">
        <w:rPr>
          <w:rFonts w:ascii="Arial" w:hAnsi="Arial" w:cs="Arial"/>
          <w:sz w:val="20"/>
          <w:szCs w:val="20"/>
        </w:rPr>
        <w:t>’</w:t>
      </w:r>
      <w:r w:rsidR="00E44277" w:rsidRPr="002B12ED">
        <w:rPr>
          <w:rFonts w:ascii="Arial" w:hAnsi="Arial" w:cs="Arial"/>
          <w:sz w:val="20"/>
          <w:szCs w:val="20"/>
        </w:rPr>
        <w:t>origine (</w:t>
      </w:r>
      <w:r w:rsidR="00EA76A3" w:rsidRPr="002B12ED">
        <w:rPr>
          <w:rFonts w:ascii="Arial" w:hAnsi="Arial" w:cs="Arial"/>
          <w:sz w:val="20"/>
          <w:szCs w:val="20"/>
        </w:rPr>
        <w:t>ici en x=-2</w:t>
      </w:r>
      <w:r w:rsidR="001A02F6" w:rsidRPr="002B12ED">
        <w:rPr>
          <w:rFonts w:ascii="Arial" w:hAnsi="Arial" w:cs="Arial"/>
          <w:sz w:val="20"/>
          <w:szCs w:val="20"/>
        </w:rPr>
        <w:t>33</w:t>
      </w:r>
      <w:r w:rsidR="00EA76A3" w:rsidRPr="002B12ED">
        <w:rPr>
          <w:rFonts w:ascii="Arial" w:hAnsi="Arial" w:cs="Arial"/>
          <w:sz w:val="20"/>
          <w:szCs w:val="20"/>
        </w:rPr>
        <w:t xml:space="preserve"> et y = </w:t>
      </w:r>
      <w:r w:rsidR="001A02F6" w:rsidRPr="002B12ED">
        <w:rPr>
          <w:rFonts w:ascii="Arial" w:hAnsi="Arial" w:cs="Arial"/>
          <w:sz w:val="20"/>
          <w:szCs w:val="20"/>
        </w:rPr>
        <w:t>128</w:t>
      </w:r>
      <w:r w:rsidRPr="002B12ED">
        <w:rPr>
          <w:rFonts w:ascii="Arial" w:hAnsi="Arial" w:cs="Arial"/>
          <w:sz w:val="20"/>
          <w:szCs w:val="20"/>
        </w:rPr>
        <w:t>, coordonnées visibles en bas de l</w:t>
      </w:r>
      <w:r w:rsidR="00300DE9">
        <w:rPr>
          <w:rFonts w:ascii="Arial" w:hAnsi="Arial" w:cs="Arial"/>
          <w:sz w:val="20"/>
          <w:szCs w:val="20"/>
        </w:rPr>
        <w:t>’</w:t>
      </w:r>
      <w:r w:rsidRPr="002B12ED">
        <w:rPr>
          <w:rFonts w:ascii="Arial" w:hAnsi="Arial" w:cs="Arial"/>
          <w:sz w:val="20"/>
          <w:szCs w:val="20"/>
        </w:rPr>
        <w:t>écran).</w:t>
      </w:r>
    </w:p>
    <w:p w:rsidR="00B14526" w:rsidRPr="002B12ED" w:rsidRDefault="00B14526" w:rsidP="00BF402B">
      <w:pPr>
        <w:pStyle w:val="Paragraphedeliste"/>
        <w:rPr>
          <w:rFonts w:ascii="Arial" w:hAnsi="Arial" w:cs="Arial"/>
          <w:sz w:val="20"/>
          <w:szCs w:val="20"/>
        </w:rPr>
      </w:pPr>
    </w:p>
    <w:p w:rsidR="00E44277" w:rsidRPr="002B12ED" w:rsidRDefault="00E44277" w:rsidP="00BF402B">
      <w:pPr>
        <w:pStyle w:val="Paragraphedeliste"/>
        <w:rPr>
          <w:rFonts w:ascii="Arial" w:hAnsi="Arial" w:cs="Arial"/>
          <w:sz w:val="20"/>
          <w:szCs w:val="20"/>
        </w:rPr>
      </w:pPr>
    </w:p>
    <w:p w:rsidR="00E44277" w:rsidRPr="002B12ED" w:rsidRDefault="00B14526" w:rsidP="00BF402B">
      <w:pPr>
        <w:pStyle w:val="Paragraphedeliste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86995</wp:posOffset>
            </wp:positionV>
            <wp:extent cx="1895475" cy="66992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02B" w:rsidRPr="002B12ED" w:rsidRDefault="00BF402B" w:rsidP="00BF402B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Exemple de création de l</w:t>
      </w:r>
      <w:r w:rsidR="00300DE9">
        <w:rPr>
          <w:rFonts w:ascii="Arial" w:hAnsi="Arial" w:cs="Arial"/>
          <w:sz w:val="20"/>
          <w:szCs w:val="20"/>
        </w:rPr>
        <w:t>’</w:t>
      </w:r>
      <w:r w:rsidRPr="002B12ED">
        <w:rPr>
          <w:rFonts w:ascii="Arial" w:hAnsi="Arial" w:cs="Arial"/>
          <w:sz w:val="20"/>
          <w:szCs w:val="20"/>
        </w:rPr>
        <w:t>outil « aller vers le haut » :</w:t>
      </w:r>
      <w:r w:rsidRPr="002B12ED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:rsidR="001A02F6" w:rsidRPr="002B12ED" w:rsidRDefault="001A02F6" w:rsidP="001A02F6">
      <w:pPr>
        <w:rPr>
          <w:rFonts w:ascii="Arial" w:hAnsi="Arial" w:cs="Arial"/>
          <w:sz w:val="20"/>
          <w:szCs w:val="20"/>
        </w:rPr>
      </w:pPr>
    </w:p>
    <w:p w:rsidR="00BF402B" w:rsidRPr="002B12ED" w:rsidRDefault="00BF402B" w:rsidP="002B12ED">
      <w:pPr>
        <w:rPr>
          <w:rFonts w:ascii="Arial" w:hAnsi="Arial" w:cs="Arial"/>
          <w:sz w:val="20"/>
          <w:szCs w:val="20"/>
          <w:u w:val="single"/>
        </w:rPr>
      </w:pPr>
      <w:r w:rsidRPr="002B12ED">
        <w:rPr>
          <w:rFonts w:ascii="Arial" w:hAnsi="Arial" w:cs="Arial"/>
          <w:sz w:val="20"/>
          <w:szCs w:val="20"/>
          <w:u w:val="single"/>
        </w:rPr>
        <w:t>3</w:t>
      </w:r>
      <w:r w:rsidRPr="002B12ED">
        <w:rPr>
          <w:rFonts w:ascii="Arial" w:hAnsi="Arial" w:cs="Arial"/>
          <w:sz w:val="20"/>
          <w:szCs w:val="20"/>
          <w:u w:val="single"/>
          <w:vertAlign w:val="superscript"/>
        </w:rPr>
        <w:t>e</w:t>
      </w:r>
      <w:r w:rsidRPr="002B12ED">
        <w:rPr>
          <w:rFonts w:ascii="Arial" w:hAnsi="Arial" w:cs="Arial"/>
          <w:sz w:val="20"/>
          <w:szCs w:val="20"/>
          <w:u w:val="single"/>
        </w:rPr>
        <w:t xml:space="preserve"> partie :</w:t>
      </w:r>
    </w:p>
    <w:p w:rsidR="00BF402B" w:rsidRPr="002B12ED" w:rsidRDefault="00E44277" w:rsidP="00BF402B">
      <w:pPr>
        <w:ind w:left="360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185420</wp:posOffset>
            </wp:positionV>
            <wp:extent cx="1915795" cy="1169670"/>
            <wp:effectExtent l="1905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02B" w:rsidRPr="002B12ED">
        <w:rPr>
          <w:rFonts w:ascii="Arial" w:hAnsi="Arial" w:cs="Arial"/>
          <w:sz w:val="20"/>
          <w:szCs w:val="20"/>
        </w:rPr>
        <w:t>Un « Si…alors » ajouté à chaque commande de déplacement est ici nécessaire :</w:t>
      </w:r>
    </w:p>
    <w:p w:rsidR="00BF402B" w:rsidRPr="002B12ED" w:rsidRDefault="00BF402B" w:rsidP="00E44277">
      <w:pPr>
        <w:ind w:left="3686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(</w:t>
      </w:r>
      <w:proofErr w:type="gramStart"/>
      <w:r w:rsidRPr="002B12ED">
        <w:rPr>
          <w:rFonts w:ascii="Arial" w:hAnsi="Arial" w:cs="Arial"/>
          <w:sz w:val="20"/>
          <w:szCs w:val="20"/>
        </w:rPr>
        <w:t>la</w:t>
      </w:r>
      <w:proofErr w:type="gramEnd"/>
      <w:r w:rsidRPr="002B12ED">
        <w:rPr>
          <w:rFonts w:ascii="Arial" w:hAnsi="Arial" w:cs="Arial"/>
          <w:sz w:val="20"/>
          <w:szCs w:val="20"/>
        </w:rPr>
        <w:t xml:space="preserve"> couleur verte représente l</w:t>
      </w:r>
      <w:r w:rsidR="00EA76A3" w:rsidRPr="002B12ED">
        <w:rPr>
          <w:rFonts w:ascii="Arial" w:hAnsi="Arial" w:cs="Arial"/>
          <w:sz w:val="20"/>
          <w:szCs w:val="20"/>
        </w:rPr>
        <w:t>e bord de l</w:t>
      </w:r>
      <w:r w:rsidRPr="002B12ED">
        <w:rPr>
          <w:rFonts w:ascii="Arial" w:hAnsi="Arial" w:cs="Arial"/>
          <w:sz w:val="20"/>
          <w:szCs w:val="20"/>
        </w:rPr>
        <w:t xml:space="preserve">a </w:t>
      </w:r>
      <w:r w:rsidR="001A02F6" w:rsidRPr="002B12ED">
        <w:rPr>
          <w:rFonts w:ascii="Arial" w:hAnsi="Arial" w:cs="Arial"/>
          <w:sz w:val="20"/>
          <w:szCs w:val="20"/>
        </w:rPr>
        <w:t>rivière</w:t>
      </w:r>
      <w:r w:rsidRPr="002B12ED">
        <w:rPr>
          <w:rFonts w:ascii="Arial" w:hAnsi="Arial" w:cs="Arial"/>
          <w:sz w:val="20"/>
          <w:szCs w:val="20"/>
        </w:rPr>
        <w:t xml:space="preserve"> et le </w:t>
      </w:r>
      <w:r w:rsidR="00B14526" w:rsidRPr="002B12ED">
        <w:rPr>
          <w:rFonts w:ascii="Arial" w:hAnsi="Arial" w:cs="Arial"/>
          <w:sz w:val="20"/>
          <w:szCs w:val="20"/>
        </w:rPr>
        <w:t>jaune</w:t>
      </w:r>
      <w:r w:rsidRPr="002B12ED">
        <w:rPr>
          <w:rFonts w:ascii="Arial" w:hAnsi="Arial" w:cs="Arial"/>
          <w:sz w:val="20"/>
          <w:szCs w:val="20"/>
        </w:rPr>
        <w:t xml:space="preserve"> le contour </w:t>
      </w:r>
      <w:r w:rsidR="00B14526" w:rsidRPr="002B12ED">
        <w:rPr>
          <w:rFonts w:ascii="Arial" w:hAnsi="Arial" w:cs="Arial"/>
          <w:sz w:val="20"/>
          <w:szCs w:val="20"/>
        </w:rPr>
        <w:t>du</w:t>
      </w:r>
      <w:r w:rsidRPr="002B12ED">
        <w:rPr>
          <w:rFonts w:ascii="Arial" w:hAnsi="Arial" w:cs="Arial"/>
          <w:sz w:val="20"/>
          <w:szCs w:val="20"/>
        </w:rPr>
        <w:t xml:space="preserve"> personnage.)</w:t>
      </w:r>
    </w:p>
    <w:p w:rsidR="00BF402B" w:rsidRPr="002B12ED" w:rsidRDefault="00BF402B">
      <w:pPr>
        <w:rPr>
          <w:rFonts w:ascii="Arial" w:hAnsi="Arial" w:cs="Arial"/>
          <w:sz w:val="20"/>
          <w:szCs w:val="20"/>
        </w:rPr>
      </w:pPr>
    </w:p>
    <w:p w:rsidR="00B14526" w:rsidRPr="002B12ED" w:rsidRDefault="00B14526">
      <w:pPr>
        <w:rPr>
          <w:rFonts w:ascii="Arial" w:hAnsi="Arial" w:cs="Arial"/>
          <w:sz w:val="20"/>
          <w:szCs w:val="20"/>
        </w:rPr>
      </w:pPr>
    </w:p>
    <w:p w:rsidR="00B14526" w:rsidRPr="002B12ED" w:rsidRDefault="00B14526">
      <w:pPr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br w:type="page"/>
      </w:r>
    </w:p>
    <w:p w:rsidR="00B14526" w:rsidRDefault="00B14526"/>
    <w:p w:rsidR="002F1007" w:rsidRPr="002B12ED" w:rsidRDefault="002F1007" w:rsidP="002F10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b/>
          <w:sz w:val="20"/>
          <w:szCs w:val="20"/>
        </w:rPr>
        <w:t>Domaine 1</w:t>
      </w:r>
      <w:r w:rsidR="002B12ED">
        <w:rPr>
          <w:rFonts w:ascii="Arial" w:hAnsi="Arial" w:cs="Arial"/>
          <w:b/>
          <w:sz w:val="20"/>
          <w:szCs w:val="20"/>
        </w:rPr>
        <w:t> </w:t>
      </w:r>
      <w:r w:rsidR="002B12ED">
        <w:rPr>
          <w:rFonts w:ascii="Arial" w:hAnsi="Arial" w:cs="Arial"/>
          <w:sz w:val="20"/>
          <w:szCs w:val="20"/>
        </w:rPr>
        <w:t>:</w:t>
      </w:r>
      <w:r w:rsidRPr="002B12ED">
        <w:rPr>
          <w:rFonts w:ascii="Arial" w:hAnsi="Arial" w:cs="Arial"/>
          <w:sz w:val="20"/>
          <w:szCs w:val="20"/>
        </w:rPr>
        <w:t xml:space="preserve"> les langages pour penser et communiquer</w:t>
      </w:r>
    </w:p>
    <w:p w:rsidR="002F1007" w:rsidRPr="002B12ED" w:rsidRDefault="002F1007" w:rsidP="002F10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L</w:t>
      </w:r>
      <w:r w:rsidR="00300DE9">
        <w:rPr>
          <w:rFonts w:ascii="Arial" w:hAnsi="Arial" w:cs="Arial"/>
          <w:sz w:val="20"/>
          <w:szCs w:val="20"/>
        </w:rPr>
        <w:t>’</w:t>
      </w:r>
      <w:r w:rsidRPr="002B12ED">
        <w:rPr>
          <w:rFonts w:ascii="Arial" w:hAnsi="Arial" w:cs="Arial"/>
          <w:sz w:val="20"/>
          <w:szCs w:val="20"/>
        </w:rPr>
        <w:t>élève sait que des langages informatiques sont utilisés pour programmer des outils numériques et réaliser des traitements automatiques de données. Il connaît les principes de base de l</w:t>
      </w:r>
      <w:r w:rsidR="00300DE9">
        <w:rPr>
          <w:rFonts w:ascii="Arial" w:hAnsi="Arial" w:cs="Arial"/>
          <w:sz w:val="20"/>
          <w:szCs w:val="20"/>
        </w:rPr>
        <w:t>’</w:t>
      </w:r>
      <w:r w:rsidRPr="002B12ED">
        <w:rPr>
          <w:rFonts w:ascii="Arial" w:hAnsi="Arial" w:cs="Arial"/>
          <w:sz w:val="20"/>
          <w:szCs w:val="20"/>
        </w:rPr>
        <w:t>algorithmique et de la conception des programmes informatiques. Il les met en œuvre pour créer des applications simples.</w:t>
      </w:r>
    </w:p>
    <w:p w:rsidR="002F1007" w:rsidRPr="002B12ED" w:rsidRDefault="002F1007" w:rsidP="002F10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1007" w:rsidRPr="002B12ED" w:rsidRDefault="002F1007" w:rsidP="002F10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b/>
          <w:sz w:val="20"/>
          <w:szCs w:val="20"/>
        </w:rPr>
        <w:t>Domaine 2</w:t>
      </w:r>
      <w:r w:rsidR="002B12ED">
        <w:rPr>
          <w:rFonts w:ascii="Arial" w:hAnsi="Arial" w:cs="Arial"/>
          <w:b/>
          <w:sz w:val="20"/>
          <w:szCs w:val="20"/>
        </w:rPr>
        <w:t> </w:t>
      </w:r>
      <w:r w:rsidR="002B12ED">
        <w:rPr>
          <w:rFonts w:ascii="Arial" w:hAnsi="Arial" w:cs="Arial"/>
          <w:sz w:val="20"/>
          <w:szCs w:val="20"/>
        </w:rPr>
        <w:t>:</w:t>
      </w:r>
      <w:r w:rsidRPr="002B12ED">
        <w:rPr>
          <w:rFonts w:ascii="Arial" w:hAnsi="Arial" w:cs="Arial"/>
          <w:sz w:val="20"/>
          <w:szCs w:val="20"/>
        </w:rPr>
        <w:t xml:space="preserve"> les méthodes et outils pour apprendre</w:t>
      </w:r>
    </w:p>
    <w:p w:rsidR="002F1007" w:rsidRPr="002B12ED" w:rsidRDefault="002F1007" w:rsidP="002F1007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2B12ED">
        <w:rPr>
          <w:rFonts w:ascii="Arial" w:eastAsiaTheme="minorHAnsi" w:hAnsi="Arial" w:cs="Arial"/>
          <w:sz w:val="20"/>
          <w:szCs w:val="20"/>
          <w:lang w:eastAsia="en-US"/>
        </w:rPr>
        <w:t>L</w:t>
      </w:r>
      <w:r w:rsidR="00300DE9">
        <w:rPr>
          <w:rFonts w:ascii="Arial" w:eastAsiaTheme="minorHAnsi" w:hAnsi="Arial" w:cs="Arial"/>
          <w:sz w:val="20"/>
          <w:szCs w:val="20"/>
          <w:lang w:eastAsia="en-US"/>
        </w:rPr>
        <w:t>’</w:t>
      </w:r>
      <w:r w:rsidRPr="002B12ED">
        <w:rPr>
          <w:rFonts w:ascii="Arial" w:eastAsiaTheme="minorHAnsi" w:hAnsi="Arial" w:cs="Arial"/>
          <w:sz w:val="20"/>
          <w:szCs w:val="20"/>
          <w:lang w:eastAsia="en-US"/>
        </w:rPr>
        <w:t>élève travaille en équipe, partage des tâches, s</w:t>
      </w:r>
      <w:r w:rsidR="00300DE9">
        <w:rPr>
          <w:rFonts w:ascii="Arial" w:eastAsiaTheme="minorHAnsi" w:hAnsi="Arial" w:cs="Arial"/>
          <w:sz w:val="20"/>
          <w:szCs w:val="20"/>
          <w:lang w:eastAsia="en-US"/>
        </w:rPr>
        <w:t>’</w:t>
      </w:r>
      <w:r w:rsidRPr="002B12ED">
        <w:rPr>
          <w:rFonts w:ascii="Arial" w:eastAsiaTheme="minorHAnsi" w:hAnsi="Arial" w:cs="Arial"/>
          <w:sz w:val="20"/>
          <w:szCs w:val="20"/>
          <w:lang w:eastAsia="en-US"/>
        </w:rPr>
        <w:t>engage dans un dialogue constructif. L</w:t>
      </w:r>
      <w:r w:rsidR="00300DE9">
        <w:rPr>
          <w:rFonts w:ascii="Arial" w:eastAsiaTheme="minorHAnsi" w:hAnsi="Arial" w:cs="Arial"/>
          <w:sz w:val="20"/>
          <w:szCs w:val="20"/>
          <w:lang w:eastAsia="en-US"/>
        </w:rPr>
        <w:t>’</w:t>
      </w:r>
      <w:r w:rsidRPr="002B12ED">
        <w:rPr>
          <w:rFonts w:ascii="Arial" w:eastAsiaTheme="minorHAnsi" w:hAnsi="Arial" w:cs="Arial"/>
          <w:sz w:val="20"/>
          <w:szCs w:val="20"/>
          <w:lang w:eastAsia="en-US"/>
        </w:rPr>
        <w:t>élève sait mobiliser différents outils numériques pour créer des documents intégrant divers médias et les publier ou les transmettre.</w:t>
      </w:r>
    </w:p>
    <w:p w:rsidR="002F1007" w:rsidRPr="002B12ED" w:rsidRDefault="002F1007" w:rsidP="002F10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1007" w:rsidRPr="002B12ED" w:rsidRDefault="002F1007" w:rsidP="002F10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b/>
          <w:sz w:val="20"/>
          <w:szCs w:val="20"/>
        </w:rPr>
        <w:t>Domaine</w:t>
      </w:r>
      <w:r w:rsidR="002B12ED">
        <w:rPr>
          <w:rFonts w:ascii="Arial" w:hAnsi="Arial" w:cs="Arial"/>
          <w:b/>
          <w:sz w:val="20"/>
          <w:szCs w:val="20"/>
        </w:rPr>
        <w:t> :</w:t>
      </w:r>
      <w:r w:rsidRPr="002B12ED">
        <w:rPr>
          <w:rFonts w:ascii="Arial" w:hAnsi="Arial" w:cs="Arial"/>
          <w:sz w:val="20"/>
          <w:szCs w:val="20"/>
        </w:rPr>
        <w:t xml:space="preserve"> les systèmes naturels et les systèmes techniques</w:t>
      </w:r>
    </w:p>
    <w:p w:rsidR="002F1007" w:rsidRPr="002B12ED" w:rsidRDefault="002F1007" w:rsidP="002F10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L</w:t>
      </w:r>
      <w:r w:rsidR="00300DE9">
        <w:rPr>
          <w:rFonts w:ascii="Arial" w:hAnsi="Arial" w:cs="Arial"/>
          <w:sz w:val="20"/>
          <w:szCs w:val="20"/>
        </w:rPr>
        <w:t>’</w:t>
      </w:r>
      <w:r w:rsidRPr="002B12ED">
        <w:rPr>
          <w:rFonts w:ascii="Arial" w:hAnsi="Arial" w:cs="Arial"/>
          <w:sz w:val="20"/>
          <w:szCs w:val="20"/>
        </w:rPr>
        <w:t>élève imagine, conçoit et fabrique des objets et des systèmes techniques. Il met en œuvre observation, imagination, créativité, sens de l</w:t>
      </w:r>
      <w:r w:rsidR="00300DE9">
        <w:rPr>
          <w:rFonts w:ascii="Arial" w:hAnsi="Arial" w:cs="Arial"/>
          <w:sz w:val="20"/>
          <w:szCs w:val="20"/>
        </w:rPr>
        <w:t>’</w:t>
      </w:r>
      <w:r w:rsidRPr="002B12ED">
        <w:rPr>
          <w:rFonts w:ascii="Arial" w:hAnsi="Arial" w:cs="Arial"/>
          <w:sz w:val="20"/>
          <w:szCs w:val="20"/>
        </w:rPr>
        <w:t>esthétique et de la qualité, talent et habileté manuels, sens pratique, et sollicite les savoirs et compétences scientifiques, technologiques et artistiques pertinents.</w:t>
      </w:r>
    </w:p>
    <w:p w:rsidR="002F1007" w:rsidRPr="002B12ED" w:rsidRDefault="002F1007" w:rsidP="002F10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1007" w:rsidRPr="002B12ED" w:rsidRDefault="002F1007" w:rsidP="00B145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F202D" w:rsidRPr="002B12ED" w:rsidRDefault="000F202D" w:rsidP="001A02F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B12ED">
        <w:rPr>
          <w:rFonts w:ascii="Arial" w:hAnsi="Arial" w:cs="Arial"/>
          <w:b/>
          <w:sz w:val="20"/>
          <w:szCs w:val="20"/>
        </w:rPr>
        <w:t>Programmes du cycle 4</w:t>
      </w:r>
    </w:p>
    <w:p w:rsidR="002F1007" w:rsidRPr="002B12ED" w:rsidRDefault="00B14526" w:rsidP="00B145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Décomposer un problème en sous-problèmes a</w:t>
      </w:r>
      <w:r w:rsidR="002B12ED">
        <w:rPr>
          <w:rFonts w:ascii="Arial" w:hAnsi="Arial" w:cs="Arial"/>
          <w:sz w:val="20"/>
          <w:szCs w:val="20"/>
        </w:rPr>
        <w:t>fin de structurer un programme ;</w:t>
      </w:r>
      <w:r w:rsidRPr="002B12ED">
        <w:rPr>
          <w:rFonts w:ascii="Arial" w:hAnsi="Arial" w:cs="Arial"/>
          <w:sz w:val="20"/>
          <w:szCs w:val="20"/>
        </w:rPr>
        <w:t xml:space="preserve"> reconnaître des schémas.</w:t>
      </w:r>
    </w:p>
    <w:p w:rsidR="00B14526" w:rsidRPr="002B12ED" w:rsidRDefault="00B14526" w:rsidP="00B145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Écrire, mettre au point (tester, corriger) et exécuter un programme en réponse à un problème donné.</w:t>
      </w:r>
    </w:p>
    <w:p w:rsidR="002F1007" w:rsidRPr="002B12ED" w:rsidRDefault="00B14526" w:rsidP="00B145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12ED">
        <w:rPr>
          <w:rFonts w:ascii="Arial" w:hAnsi="Arial" w:cs="Arial"/>
          <w:sz w:val="20"/>
          <w:szCs w:val="20"/>
        </w:rPr>
        <w:t>Écrire un programme dans lequel des actions sont déclenchées par des événements extérieurs.</w:t>
      </w:r>
    </w:p>
    <w:sectPr w:rsidR="002F1007" w:rsidRPr="002B12ED" w:rsidSect="002B12ED">
      <w:headerReference w:type="default" r:id="rId12"/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A7" w:rsidRDefault="00E232A7" w:rsidP="00F749CA">
      <w:pPr>
        <w:spacing w:after="0" w:line="240" w:lineRule="auto"/>
      </w:pPr>
      <w:r>
        <w:separator/>
      </w:r>
    </w:p>
  </w:endnote>
  <w:endnote w:type="continuationSeparator" w:id="0">
    <w:p w:rsidR="00E232A7" w:rsidRDefault="00E232A7" w:rsidP="00F7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A7" w:rsidRDefault="00E232A7" w:rsidP="00F749CA">
      <w:pPr>
        <w:spacing w:after="0" w:line="240" w:lineRule="auto"/>
      </w:pPr>
      <w:r>
        <w:separator/>
      </w:r>
    </w:p>
  </w:footnote>
  <w:footnote w:type="continuationSeparator" w:id="0">
    <w:p w:rsidR="00E232A7" w:rsidRDefault="00E232A7" w:rsidP="00F7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FA" w:rsidRPr="002B12ED" w:rsidRDefault="002267FA" w:rsidP="002267FA">
    <w:pPr>
      <w:pStyle w:val="En-tte"/>
      <w:jc w:val="center"/>
      <w:rPr>
        <w:rFonts w:ascii="Arial" w:eastAsiaTheme="majorEastAsia" w:hAnsi="Arial" w:cs="Arial"/>
        <w:sz w:val="24"/>
        <w:szCs w:val="24"/>
      </w:rPr>
    </w:pPr>
    <w:r w:rsidRPr="002B12ED">
      <w:rPr>
        <w:rFonts w:ascii="Arial" w:eastAsiaTheme="majorEastAsia" w:hAnsi="Arial" w:cs="Arial"/>
        <w:sz w:val="24"/>
        <w:szCs w:val="24"/>
      </w:rPr>
      <w:t>Balade sur la Saône – fiche élève</w:t>
    </w:r>
  </w:p>
  <w:p w:rsidR="00F749CA" w:rsidRDefault="00F749C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FA" w:rsidRPr="002B12ED" w:rsidRDefault="002267FA" w:rsidP="002267FA">
    <w:pPr>
      <w:pStyle w:val="En-tte"/>
      <w:jc w:val="center"/>
      <w:rPr>
        <w:rFonts w:ascii="Arial" w:eastAsiaTheme="majorEastAsia" w:hAnsi="Arial" w:cs="Arial"/>
        <w:sz w:val="24"/>
        <w:szCs w:val="24"/>
      </w:rPr>
    </w:pPr>
    <w:r w:rsidRPr="002B12ED">
      <w:rPr>
        <w:rFonts w:ascii="Arial" w:eastAsiaTheme="majorEastAsia" w:hAnsi="Arial" w:cs="Arial"/>
        <w:sz w:val="24"/>
        <w:szCs w:val="24"/>
      </w:rPr>
      <w:t>Balade sur la Saône – fiche professeur</w:t>
    </w:r>
  </w:p>
  <w:p w:rsidR="002267FA" w:rsidRPr="002B12ED" w:rsidRDefault="002267FA">
    <w:pPr>
      <w:pStyle w:val="En-tte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4A3"/>
    <w:multiLevelType w:val="hybridMultilevel"/>
    <w:tmpl w:val="92C2BD54"/>
    <w:lvl w:ilvl="0" w:tplc="217E4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0DBE"/>
    <w:multiLevelType w:val="hybridMultilevel"/>
    <w:tmpl w:val="31505924"/>
    <w:lvl w:ilvl="0" w:tplc="7B748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B341F"/>
    <w:multiLevelType w:val="hybridMultilevel"/>
    <w:tmpl w:val="E77E7E08"/>
    <w:lvl w:ilvl="0" w:tplc="47B69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C53B3"/>
    <w:multiLevelType w:val="hybridMultilevel"/>
    <w:tmpl w:val="C5BC6DDC"/>
    <w:lvl w:ilvl="0" w:tplc="4E8E3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318B3"/>
    <w:multiLevelType w:val="hybridMultilevel"/>
    <w:tmpl w:val="DFECEE1A"/>
    <w:lvl w:ilvl="0" w:tplc="827E9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508FA"/>
    <w:rsid w:val="000F202D"/>
    <w:rsid w:val="001A02F6"/>
    <w:rsid w:val="001B768B"/>
    <w:rsid w:val="002267FA"/>
    <w:rsid w:val="002B12ED"/>
    <w:rsid w:val="002B28D3"/>
    <w:rsid w:val="002F1007"/>
    <w:rsid w:val="00300DE9"/>
    <w:rsid w:val="0039385E"/>
    <w:rsid w:val="003A61BE"/>
    <w:rsid w:val="003D0950"/>
    <w:rsid w:val="00535E9F"/>
    <w:rsid w:val="006046D1"/>
    <w:rsid w:val="008F3349"/>
    <w:rsid w:val="00B14526"/>
    <w:rsid w:val="00BF402B"/>
    <w:rsid w:val="00C22F26"/>
    <w:rsid w:val="00C97821"/>
    <w:rsid w:val="00D33D5D"/>
    <w:rsid w:val="00D37DE3"/>
    <w:rsid w:val="00D508FA"/>
    <w:rsid w:val="00E232A7"/>
    <w:rsid w:val="00E44277"/>
    <w:rsid w:val="00EA76A3"/>
    <w:rsid w:val="00F7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8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0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9CA"/>
  </w:style>
  <w:style w:type="paragraph" w:styleId="Pieddepage">
    <w:name w:val="footer"/>
    <w:basedOn w:val="Normal"/>
    <w:link w:val="PieddepageCar"/>
    <w:uiPriority w:val="99"/>
    <w:unhideWhenUsed/>
    <w:rsid w:val="00F7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9CA"/>
  </w:style>
  <w:style w:type="paragraph" w:styleId="NormalWeb">
    <w:name w:val="Normal (Web)"/>
    <w:basedOn w:val="Normal"/>
    <w:uiPriority w:val="99"/>
    <w:semiHidden/>
    <w:unhideWhenUsed/>
    <w:rsid w:val="002F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8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0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9CA"/>
  </w:style>
  <w:style w:type="paragraph" w:styleId="Pieddepage">
    <w:name w:val="footer"/>
    <w:basedOn w:val="Normal"/>
    <w:link w:val="PieddepageCar"/>
    <w:uiPriority w:val="99"/>
    <w:unhideWhenUsed/>
    <w:rsid w:val="00F7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9CA"/>
  </w:style>
  <w:style w:type="paragraph" w:styleId="NormalWeb">
    <w:name w:val="Normal (Web)"/>
    <w:basedOn w:val="Normal"/>
    <w:uiPriority w:val="99"/>
    <w:semiHidden/>
    <w:unhideWhenUsed/>
    <w:rsid w:val="002F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</dc:creator>
  <cp:lastModifiedBy>Rectorat de Dijon_GL</cp:lastModifiedBy>
  <cp:revision>4</cp:revision>
  <dcterms:created xsi:type="dcterms:W3CDTF">2015-12-13T15:44:00Z</dcterms:created>
  <dcterms:modified xsi:type="dcterms:W3CDTF">2015-12-22T20:41:00Z</dcterms:modified>
</cp:coreProperties>
</file>